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ч.1 ст.12.26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Гурьева </w:t>
      </w:r>
      <w:r>
        <w:rPr>
          <w:rFonts w:ascii="Times New Roman" w:eastAsia="Times New Roman" w:hAnsi="Times New Roman" w:cs="Times New Roman"/>
          <w:sz w:val="28"/>
          <w:szCs w:val="28"/>
        </w:rPr>
        <w:t>Арсентия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Геннадьевича, </w:t>
      </w:r>
      <w:r>
        <w:rPr>
          <w:rStyle w:val="cat-UserDefinedgrp-3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Гурьев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1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1 по ул. </w:t>
      </w:r>
      <w:r>
        <w:rPr>
          <w:rFonts w:ascii="Times New Roman" w:eastAsia="Times New Roman" w:hAnsi="Times New Roman" w:cs="Times New Roman"/>
          <w:sz w:val="28"/>
          <w:szCs w:val="28"/>
        </w:rPr>
        <w:t>1 в ТСН «</w:t>
      </w:r>
      <w:r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2rplc-1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3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является уголовно наказуемым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Гурьев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Гурьева А.Г.</w:t>
      </w:r>
    </w:p>
    <w:p>
      <w:pPr>
        <w:spacing w:before="0" w:after="0"/>
        <w:ind w:left="708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влечет наложение административного штрафа в размере </w:t>
      </w:r>
      <w:r>
        <w:rPr>
          <w:rStyle w:val="cat-SumInWordsgrp-16rplc-21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6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7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 отказа </w:t>
      </w:r>
      <w:r>
        <w:rPr>
          <w:rFonts w:ascii="Times New Roman" w:eastAsia="Times New Roman" w:hAnsi="Times New Roman" w:cs="Times New Roman"/>
          <w:sz w:val="28"/>
          <w:szCs w:val="28"/>
        </w:rPr>
        <w:t>Гурьева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исполнения законного требования уполномоченного должностного лица о прохождении медицинского освидетельствования на состояние опьянения нашел подтверждение в ходе рассмотрения дела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подтверждаются следующими доказательствами: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Гурьев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1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д. 1 по ул. 1 в ТСН «</w:t>
      </w:r>
      <w:r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2rplc-3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3rplc-3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что не является уголовно наказуемым деянием, чем нарушил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5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Гурьев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отстранен от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 т/с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>, неустойчивость позы, нарушение речи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86 ГП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044077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гольного опьянения от </w:t>
      </w:r>
      <w:r>
        <w:rPr>
          <w:rStyle w:val="cat-Dategrp-5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Гурьев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результата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Гурьева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наличие этилового спирта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1.52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</w:t>
      </w:r>
      <w:r>
        <w:rPr>
          <w:rFonts w:ascii="Times New Roman" w:eastAsia="Times New Roman" w:hAnsi="Times New Roman" w:cs="Times New Roman"/>
          <w:sz w:val="28"/>
          <w:szCs w:val="28"/>
        </w:rPr>
        <w:t>ол 86 НП № 034687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5rplc-3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в связи с несогласием в результатами освидетельствования на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Гурьев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Style w:val="cat-Addressgrp-0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справка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r>
        <w:rPr>
          <w:rStyle w:val="cat-Addressgrp-0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Гурьева А.Г.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енивая в совокупности представленные доказательства, суд признает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сотрудников ДПС ГИБДД суд признаёт законными и обоснованными, поскольку они были осуществлены в строгом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PhoneNumbergrp-25rplc-4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приказом МВД России от </w:t>
        </w:r>
        <w:r>
          <w:rPr>
            <w:rStyle w:val="cat-Dategrp-8rplc-43"/>
            <w:rFonts w:ascii="Times New Roman" w:eastAsia="Times New Roman" w:hAnsi="Times New Roman" w:cs="Times New Roman"/>
            <w:color w:val="0000EE"/>
            <w:sz w:val="28"/>
            <w:szCs w:val="28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N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664.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br/>
        </w:r>
      </w:hyperlink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вывод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Гурьева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Гурьева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содержат уголовн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Гурьева </w:t>
      </w:r>
      <w:r>
        <w:rPr>
          <w:rFonts w:ascii="Times New Roman" w:eastAsia="Times New Roman" w:hAnsi="Times New Roman" w:cs="Times New Roman"/>
          <w:sz w:val="28"/>
          <w:szCs w:val="28"/>
        </w:rPr>
        <w:t>Арсентия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Геннадьевича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штрафа в размере </w:t>
      </w:r>
      <w:r>
        <w:rPr>
          <w:rStyle w:val="cat-Sumgrp-18rplc-4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Гурьеву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в течение трёх рабочих дней со дня вступления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законную силу постановления о назначении административного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r>
        <w:rPr>
          <w:rStyle w:val="cat-Addressgrp-0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52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38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 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</w:t>
      </w:r>
      <w:r>
        <w:rPr>
          <w:rStyle w:val="cat-PhoneNumbergrp-26rplc-5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0rplc-5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7rplc-5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8rplc-5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9rplc-5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1881048622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23592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2"/>
          <w:szCs w:val="22"/>
        </w:rPr>
        <w:t>каб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105 дома 9 по </w:t>
      </w:r>
      <w:r>
        <w:rPr>
          <w:rStyle w:val="cat-Addressgrp-3rplc-5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6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2"/>
          <w:szCs w:val="22"/>
        </w:rPr>
        <w:t>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неоплаченного штрафа, но не </w:t>
      </w:r>
      <w:r>
        <w:rPr>
          <w:rStyle w:val="cat-SumInWordsgrp-17rplc-61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3rplc-7">
    <w:name w:val="cat-UserDefined grp-33 rplc-7"/>
    <w:basedOn w:val="DefaultParagraphFont"/>
  </w:style>
  <w:style w:type="character" w:customStyle="1" w:styleId="cat-Dategrp-5rplc-14">
    <w:name w:val="cat-Date grp-5 rplc-14"/>
    <w:basedOn w:val="DefaultParagraphFont"/>
  </w:style>
  <w:style w:type="character" w:customStyle="1" w:styleId="cat-Timegrp-21rplc-15">
    <w:name w:val="cat-Time grp-21 rplc-15"/>
    <w:basedOn w:val="DefaultParagraphFont"/>
  </w:style>
  <w:style w:type="character" w:customStyle="1" w:styleId="cat-Addressgrp-0rplc-16">
    <w:name w:val="cat-Address grp-0 rplc-16"/>
    <w:basedOn w:val="DefaultParagraphFont"/>
  </w:style>
  <w:style w:type="character" w:customStyle="1" w:styleId="cat-CarMakeModelgrp-22rplc-17">
    <w:name w:val="cat-CarMakeModel grp-22 rplc-17"/>
    <w:basedOn w:val="DefaultParagraphFont"/>
  </w:style>
  <w:style w:type="character" w:customStyle="1" w:styleId="cat-CarNumbergrp-23rplc-18">
    <w:name w:val="cat-CarNumber grp-23 rplc-18"/>
    <w:basedOn w:val="DefaultParagraphFont"/>
  </w:style>
  <w:style w:type="character" w:customStyle="1" w:styleId="cat-SumInWordsgrp-16rplc-21">
    <w:name w:val="cat-SumInWords grp-16 rplc-21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5rplc-25">
    <w:name w:val="cat-Date grp-5 rplc-25"/>
    <w:basedOn w:val="DefaultParagraphFont"/>
  </w:style>
  <w:style w:type="character" w:customStyle="1" w:styleId="cat-Dategrp-5rplc-27">
    <w:name w:val="cat-Date grp-5 rplc-27"/>
    <w:basedOn w:val="DefaultParagraphFont"/>
  </w:style>
  <w:style w:type="character" w:customStyle="1" w:styleId="cat-Timegrp-21rplc-28">
    <w:name w:val="cat-Time grp-21 rplc-28"/>
    <w:basedOn w:val="DefaultParagraphFont"/>
  </w:style>
  <w:style w:type="character" w:customStyle="1" w:styleId="cat-Addressgrp-0rplc-29">
    <w:name w:val="cat-Address grp-0 rplc-29"/>
    <w:basedOn w:val="DefaultParagraphFont"/>
  </w:style>
  <w:style w:type="character" w:customStyle="1" w:styleId="cat-CarMakeModelgrp-22rplc-30">
    <w:name w:val="cat-CarMakeModel grp-22 rplc-30"/>
    <w:basedOn w:val="DefaultParagraphFont"/>
  </w:style>
  <w:style w:type="character" w:customStyle="1" w:styleId="cat-CarNumbergrp-23rplc-31">
    <w:name w:val="cat-CarNumber grp-23 rplc-31"/>
    <w:basedOn w:val="DefaultParagraphFont"/>
  </w:style>
  <w:style w:type="character" w:customStyle="1" w:styleId="cat-Dategrp-5rplc-32">
    <w:name w:val="cat-Date grp-5 rplc-32"/>
    <w:basedOn w:val="DefaultParagraphFont"/>
  </w:style>
  <w:style w:type="character" w:customStyle="1" w:styleId="cat-Dategrp-5rplc-34">
    <w:name w:val="cat-Date grp-5 rplc-34"/>
    <w:basedOn w:val="DefaultParagraphFont"/>
  </w:style>
  <w:style w:type="character" w:customStyle="1" w:styleId="cat-Dategrp-5rplc-37">
    <w:name w:val="cat-Date grp-5 rplc-37"/>
    <w:basedOn w:val="DefaultParagraphFont"/>
  </w:style>
  <w:style w:type="character" w:customStyle="1" w:styleId="cat-Addressgrp-0rplc-39">
    <w:name w:val="cat-Address grp-0 rplc-39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PhoneNumbergrp-25rplc-42">
    <w:name w:val="cat-PhoneNumber grp-25 rplc-42"/>
    <w:basedOn w:val="DefaultParagraphFont"/>
  </w:style>
  <w:style w:type="character" w:customStyle="1" w:styleId="cat-Dategrp-8rplc-43">
    <w:name w:val="cat-Date grp-8 rplc-43"/>
    <w:basedOn w:val="DefaultParagraphFont"/>
  </w:style>
  <w:style w:type="character" w:customStyle="1" w:styleId="cat-Sumgrp-18rplc-47">
    <w:name w:val="cat-Sum grp-18 rplc-47"/>
    <w:basedOn w:val="DefaultParagraphFont"/>
  </w:style>
  <w:style w:type="character" w:customStyle="1" w:styleId="cat-Addressgrp-0rplc-49">
    <w:name w:val="cat-Address grp-0 rplc-49"/>
    <w:basedOn w:val="DefaultParagraphFont"/>
  </w:style>
  <w:style w:type="character" w:customStyle="1" w:styleId="cat-Dategrp-9rplc-52">
    <w:name w:val="cat-Date grp-9 rplc-52"/>
    <w:basedOn w:val="DefaultParagraphFont"/>
  </w:style>
  <w:style w:type="character" w:customStyle="1" w:styleId="cat-PhoneNumbergrp-26rplc-54">
    <w:name w:val="cat-PhoneNumber grp-26 rplc-54"/>
    <w:basedOn w:val="DefaultParagraphFont"/>
  </w:style>
  <w:style w:type="character" w:customStyle="1" w:styleId="cat-Addressgrp-0rplc-55">
    <w:name w:val="cat-Address grp-0 rplc-55"/>
    <w:basedOn w:val="DefaultParagraphFont"/>
  </w:style>
  <w:style w:type="character" w:customStyle="1" w:styleId="cat-PhoneNumbergrp-27rplc-56">
    <w:name w:val="cat-PhoneNumber grp-27 rplc-56"/>
    <w:basedOn w:val="DefaultParagraphFont"/>
  </w:style>
  <w:style w:type="character" w:customStyle="1" w:styleId="cat-PhoneNumbergrp-28rplc-57">
    <w:name w:val="cat-PhoneNumber grp-28 rplc-57"/>
    <w:basedOn w:val="DefaultParagraphFont"/>
  </w:style>
  <w:style w:type="character" w:customStyle="1" w:styleId="cat-PhoneNumbergrp-29rplc-58">
    <w:name w:val="cat-PhoneNumber grp-29 rplc-58"/>
    <w:basedOn w:val="DefaultParagraphFont"/>
  </w:style>
  <w:style w:type="character" w:customStyle="1" w:styleId="cat-Addressgrp-3rplc-59">
    <w:name w:val="cat-Address grp-3 rplc-59"/>
    <w:basedOn w:val="DefaultParagraphFont"/>
  </w:style>
  <w:style w:type="character" w:customStyle="1" w:styleId="cat-Addressgrp-0rplc-60">
    <w:name w:val="cat-Address grp-0 rplc-60"/>
    <w:basedOn w:val="DefaultParagraphFont"/>
  </w:style>
  <w:style w:type="character" w:customStyle="1" w:styleId="cat-SumInWordsgrp-17rplc-61">
    <w:name w:val="cat-SumInWords grp-17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71682148.0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82530.130114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